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7E35" w14:textId="77777777" w:rsidR="00AA547E" w:rsidRPr="000D3F5B" w:rsidRDefault="00AA547E" w:rsidP="00AA547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D3F5B">
        <w:rPr>
          <w:rFonts w:ascii="Times New Roman" w:hAnsi="Times New Roman" w:cs="Times New Roman"/>
          <w:b/>
          <w:bCs/>
          <w:sz w:val="28"/>
          <w:szCs w:val="28"/>
        </w:rPr>
        <w:t>Hepiyi Sigorta Çevresel ve Sosyal Etki Yönetimi Politikası</w:t>
      </w:r>
    </w:p>
    <w:p w14:paraId="6B527F68" w14:textId="77777777" w:rsidR="00AA547E" w:rsidRPr="00814E0B" w:rsidRDefault="00AA547E" w:rsidP="004F7081">
      <w:pPr>
        <w:jc w:val="both"/>
        <w:rPr>
          <w:rFonts w:ascii="Times New Roman" w:hAnsi="Times New Roman" w:cs="Times New Roman"/>
        </w:rPr>
      </w:pPr>
      <w:r w:rsidRPr="00814E0B">
        <w:rPr>
          <w:rFonts w:ascii="Times New Roman" w:hAnsi="Times New Roman" w:cs="Times New Roman"/>
        </w:rPr>
        <w:t>Hepiyi Sigorta</w:t>
      </w:r>
      <w:r>
        <w:rPr>
          <w:rFonts w:ascii="Times New Roman" w:hAnsi="Times New Roman" w:cs="Times New Roman"/>
        </w:rPr>
        <w:t>,</w:t>
      </w:r>
      <w:r w:rsidRPr="00814E0B">
        <w:rPr>
          <w:rFonts w:ascii="Times New Roman" w:hAnsi="Times New Roman" w:cs="Times New Roman"/>
        </w:rPr>
        <w:t xml:space="preserve"> sürdürülebilirlik yaklaşımı</w:t>
      </w:r>
      <w:r>
        <w:rPr>
          <w:rFonts w:ascii="Times New Roman" w:hAnsi="Times New Roman" w:cs="Times New Roman"/>
        </w:rPr>
        <w:t xml:space="preserve"> ve stratejisi</w:t>
      </w:r>
      <w:r w:rsidRPr="00814E0B">
        <w:rPr>
          <w:rFonts w:ascii="Times New Roman" w:hAnsi="Times New Roman" w:cs="Times New Roman"/>
        </w:rPr>
        <w:t xml:space="preserve"> çerçevesinde, faaliyetleri</w:t>
      </w:r>
      <w:r>
        <w:rPr>
          <w:rFonts w:ascii="Times New Roman" w:hAnsi="Times New Roman" w:cs="Times New Roman"/>
        </w:rPr>
        <w:t>nin</w:t>
      </w:r>
      <w:r w:rsidRPr="00814E0B">
        <w:rPr>
          <w:rFonts w:ascii="Times New Roman" w:hAnsi="Times New Roman" w:cs="Times New Roman"/>
        </w:rPr>
        <w:t xml:space="preserve"> çevresel ve sosyal etkilerini bütünsel bir bakış açısıyla değerlendir</w:t>
      </w:r>
      <w:r>
        <w:rPr>
          <w:rFonts w:ascii="Times New Roman" w:hAnsi="Times New Roman" w:cs="Times New Roman"/>
        </w:rPr>
        <w:t>mekte</w:t>
      </w:r>
      <w:r w:rsidRPr="00814E0B">
        <w:rPr>
          <w:rFonts w:ascii="Times New Roman" w:hAnsi="Times New Roman" w:cs="Times New Roman"/>
        </w:rPr>
        <w:t xml:space="preserve"> ve bu etkileri etkin bir şekilde yönetmeyi kurumsal </w:t>
      </w:r>
      <w:r>
        <w:rPr>
          <w:rFonts w:ascii="Times New Roman" w:hAnsi="Times New Roman" w:cs="Times New Roman"/>
        </w:rPr>
        <w:t>sorumluluğu olarak kabul etmektedir.</w:t>
      </w:r>
    </w:p>
    <w:p w14:paraId="56EEB5E9" w14:textId="77777777" w:rsidR="00AA547E" w:rsidRPr="00814E0B" w:rsidRDefault="00AA547E" w:rsidP="004F7081">
      <w:pPr>
        <w:jc w:val="both"/>
        <w:rPr>
          <w:rFonts w:ascii="Times New Roman" w:hAnsi="Times New Roman" w:cs="Times New Roman"/>
        </w:rPr>
      </w:pPr>
      <w:r w:rsidRPr="00814E0B">
        <w:rPr>
          <w:rFonts w:ascii="Times New Roman" w:hAnsi="Times New Roman" w:cs="Times New Roman"/>
        </w:rPr>
        <w:t>Bu politika</w:t>
      </w:r>
      <w:r>
        <w:rPr>
          <w:rFonts w:ascii="Times New Roman" w:hAnsi="Times New Roman" w:cs="Times New Roman"/>
        </w:rPr>
        <w:t xml:space="preserve"> ile Şirket</w:t>
      </w:r>
      <w:r w:rsidRPr="00814E0B">
        <w:rPr>
          <w:rFonts w:ascii="Times New Roman" w:hAnsi="Times New Roman" w:cs="Times New Roman"/>
        </w:rPr>
        <w:t>; çevreye ve topluma doğrudan ya da dolaylı etkisi olabilecek tüm faaliyetlerin</w:t>
      </w:r>
      <w:r>
        <w:rPr>
          <w:rFonts w:ascii="Times New Roman" w:hAnsi="Times New Roman" w:cs="Times New Roman"/>
        </w:rPr>
        <w:t>in</w:t>
      </w:r>
      <w:r w:rsidRPr="00814E0B">
        <w:rPr>
          <w:rFonts w:ascii="Times New Roman" w:hAnsi="Times New Roman" w:cs="Times New Roman"/>
        </w:rPr>
        <w:t xml:space="preserve"> önceden değerlendirilmesini, risklerin azaltılmasını, fırsatların yönetilmesini ve sürdürülebilir değer yaratacak uygulamaların hayata geçirilmesini </w:t>
      </w:r>
      <w:r>
        <w:rPr>
          <w:rFonts w:ascii="Times New Roman" w:hAnsi="Times New Roman" w:cs="Times New Roman"/>
        </w:rPr>
        <w:t>hedeflemektedir.</w:t>
      </w:r>
    </w:p>
    <w:p w14:paraId="1EC59286" w14:textId="77777777" w:rsidR="00AA547E" w:rsidRPr="000D3F5B" w:rsidRDefault="00AA547E" w:rsidP="004F7081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0D3F5B">
        <w:rPr>
          <w:rFonts w:ascii="Times New Roman" w:hAnsi="Times New Roman" w:cs="Times New Roman"/>
          <w:b/>
          <w:bCs/>
          <w:color w:val="FF0000"/>
        </w:rPr>
        <w:t>Amaç ve Kapsam</w:t>
      </w:r>
    </w:p>
    <w:p w14:paraId="1C92E138" w14:textId="77777777" w:rsidR="00AA547E" w:rsidRPr="00814E0B" w:rsidRDefault="00AA547E" w:rsidP="004F70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Politikanın</w:t>
      </w:r>
      <w:r w:rsidRPr="00814E0B">
        <w:rPr>
          <w:rFonts w:ascii="Times New Roman" w:hAnsi="Times New Roman" w:cs="Times New Roman"/>
        </w:rPr>
        <w:t xml:space="preserve"> amacı; </w:t>
      </w:r>
      <w:r>
        <w:rPr>
          <w:rFonts w:ascii="Times New Roman" w:hAnsi="Times New Roman" w:cs="Times New Roman"/>
        </w:rPr>
        <w:t xml:space="preserve">Şirket’in çevre </w:t>
      </w:r>
      <w:r w:rsidRPr="00814E0B">
        <w:rPr>
          <w:rFonts w:ascii="Times New Roman" w:hAnsi="Times New Roman" w:cs="Times New Roman"/>
        </w:rPr>
        <w:t>üzerindeki etkilerini minimize etmek, toplumla olan ilişkilerinde pozitif sosyal etki yaratmak ve tüm paydaşları</w:t>
      </w:r>
      <w:r>
        <w:rPr>
          <w:rFonts w:ascii="Times New Roman" w:hAnsi="Times New Roman" w:cs="Times New Roman"/>
        </w:rPr>
        <w:t>yla</w:t>
      </w:r>
      <w:r w:rsidRPr="00814E0B">
        <w:rPr>
          <w:rFonts w:ascii="Times New Roman" w:hAnsi="Times New Roman" w:cs="Times New Roman"/>
        </w:rPr>
        <w:t xml:space="preserve"> birlikte sürdürülebilir kalkınmaya katkı sağlamaktır.</w:t>
      </w:r>
    </w:p>
    <w:p w14:paraId="49D6E035" w14:textId="77777777" w:rsidR="00AA547E" w:rsidRPr="00814E0B" w:rsidRDefault="00AA547E" w:rsidP="004F7081">
      <w:pPr>
        <w:jc w:val="both"/>
        <w:rPr>
          <w:rFonts w:ascii="Times New Roman" w:hAnsi="Times New Roman" w:cs="Times New Roman"/>
        </w:rPr>
      </w:pPr>
      <w:r w:rsidRPr="00814E0B">
        <w:rPr>
          <w:rFonts w:ascii="Times New Roman" w:hAnsi="Times New Roman" w:cs="Times New Roman"/>
        </w:rPr>
        <w:t>Bu politika; tüm operasyonel faaliyetleri, ürün ve hizmet süreçlerini, yatırımları, satın alma uygulamalarını, tedarik ilişkilerini ve çalışanların katılım sağladığı tüm iç ve dış süreçleri kapsa</w:t>
      </w:r>
      <w:r>
        <w:rPr>
          <w:rFonts w:ascii="Times New Roman" w:hAnsi="Times New Roman" w:cs="Times New Roman"/>
        </w:rPr>
        <w:t>maktadır.</w:t>
      </w:r>
    </w:p>
    <w:p w14:paraId="53643A4D" w14:textId="77777777" w:rsidR="00AA547E" w:rsidRPr="000D3F5B" w:rsidRDefault="00AA547E" w:rsidP="004F7081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0D3F5B">
        <w:rPr>
          <w:rFonts w:ascii="Times New Roman" w:hAnsi="Times New Roman" w:cs="Times New Roman"/>
          <w:b/>
          <w:bCs/>
          <w:color w:val="FF0000"/>
        </w:rPr>
        <w:t>Uygulama İlkeleri</w:t>
      </w:r>
    </w:p>
    <w:p w14:paraId="471D8F23" w14:textId="77777777" w:rsidR="00AA547E" w:rsidRDefault="00AA547E" w:rsidP="004F7081">
      <w:pPr>
        <w:jc w:val="both"/>
        <w:rPr>
          <w:rFonts w:ascii="Times New Roman" w:hAnsi="Times New Roman" w:cs="Times New Roman"/>
          <w:b/>
          <w:bCs/>
        </w:rPr>
      </w:pPr>
      <w:r w:rsidRPr="00814E0B">
        <w:rPr>
          <w:rFonts w:ascii="Times New Roman" w:hAnsi="Times New Roman" w:cs="Times New Roman"/>
          <w:b/>
          <w:bCs/>
        </w:rPr>
        <w:t>Çevresel Etki Değerlendirmesi</w:t>
      </w:r>
    </w:p>
    <w:p w14:paraId="54091285" w14:textId="77777777" w:rsidR="00AA547E" w:rsidRPr="000D3F5B" w:rsidRDefault="00AA547E" w:rsidP="004F7081">
      <w:pPr>
        <w:jc w:val="both"/>
        <w:rPr>
          <w:rFonts w:ascii="Times New Roman" w:hAnsi="Times New Roman" w:cs="Times New Roman"/>
        </w:rPr>
      </w:pPr>
      <w:r w:rsidRPr="000D3F5B">
        <w:rPr>
          <w:rFonts w:ascii="Times New Roman" w:hAnsi="Times New Roman" w:cs="Times New Roman"/>
        </w:rPr>
        <w:t>Hepiyi Sigorta</w:t>
      </w:r>
      <w:r>
        <w:rPr>
          <w:rFonts w:ascii="Times New Roman" w:hAnsi="Times New Roman" w:cs="Times New Roman"/>
        </w:rPr>
        <w:t>;</w:t>
      </w:r>
    </w:p>
    <w:p w14:paraId="7B186C3A" w14:textId="77777777" w:rsidR="00AA547E" w:rsidRPr="000D3F5B" w:rsidRDefault="00AA547E" w:rsidP="004F70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D3F5B">
        <w:rPr>
          <w:rFonts w:ascii="Times New Roman" w:hAnsi="Times New Roman" w:cs="Times New Roman"/>
        </w:rPr>
        <w:t>Yeni ürün, hizmet, proje ve operasyonları</w:t>
      </w:r>
      <w:r>
        <w:rPr>
          <w:rFonts w:ascii="Times New Roman" w:hAnsi="Times New Roman" w:cs="Times New Roman"/>
        </w:rPr>
        <w:t>nın</w:t>
      </w:r>
      <w:r w:rsidRPr="000D3F5B">
        <w:rPr>
          <w:rFonts w:ascii="Times New Roman" w:hAnsi="Times New Roman" w:cs="Times New Roman"/>
        </w:rPr>
        <w:t xml:space="preserve"> çevreye olası etkileri önceden </w:t>
      </w:r>
      <w:r>
        <w:rPr>
          <w:rFonts w:ascii="Times New Roman" w:hAnsi="Times New Roman" w:cs="Times New Roman"/>
        </w:rPr>
        <w:t>analiz etmektedir.</w:t>
      </w:r>
    </w:p>
    <w:p w14:paraId="72FCED32" w14:textId="77777777" w:rsidR="00AA547E" w:rsidRPr="000D3F5B" w:rsidRDefault="00AA547E" w:rsidP="004F70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D3F5B">
        <w:rPr>
          <w:rFonts w:ascii="Times New Roman" w:hAnsi="Times New Roman" w:cs="Times New Roman"/>
        </w:rPr>
        <w:t>Doğal kaynak tüketimi, karbon salımı, atık üretimi ve biyoçeşitlilik üzerindeki etkiler</w:t>
      </w:r>
      <w:r>
        <w:rPr>
          <w:rFonts w:ascii="Times New Roman" w:hAnsi="Times New Roman" w:cs="Times New Roman"/>
        </w:rPr>
        <w:t>i</w:t>
      </w:r>
      <w:r w:rsidRPr="000D3F5B">
        <w:rPr>
          <w:rFonts w:ascii="Times New Roman" w:hAnsi="Times New Roman" w:cs="Times New Roman"/>
        </w:rPr>
        <w:t xml:space="preserve"> göz önünde </w:t>
      </w:r>
      <w:r>
        <w:rPr>
          <w:rFonts w:ascii="Times New Roman" w:hAnsi="Times New Roman" w:cs="Times New Roman"/>
        </w:rPr>
        <w:t>bulundurarak gerekli önlemleri almaktadır.</w:t>
      </w:r>
    </w:p>
    <w:p w14:paraId="6C24883A" w14:textId="77777777" w:rsidR="00AA547E" w:rsidRPr="000D3F5B" w:rsidRDefault="00AA547E" w:rsidP="004F70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D3F5B">
        <w:rPr>
          <w:rFonts w:ascii="Times New Roman" w:hAnsi="Times New Roman" w:cs="Times New Roman"/>
        </w:rPr>
        <w:t>Tüm süreçlerde enerji verimliliği, su tasarrufu, atık azaltımı ve döngüsel ekonomi ilkeleri</w:t>
      </w:r>
      <w:r>
        <w:rPr>
          <w:rFonts w:ascii="Times New Roman" w:hAnsi="Times New Roman" w:cs="Times New Roman"/>
        </w:rPr>
        <w:t>ni teşvik etmektedir.</w:t>
      </w:r>
    </w:p>
    <w:p w14:paraId="508B1D05" w14:textId="77777777" w:rsidR="00AA547E" w:rsidRDefault="00AA547E" w:rsidP="004F7081">
      <w:pPr>
        <w:jc w:val="both"/>
        <w:rPr>
          <w:rFonts w:ascii="Times New Roman" w:hAnsi="Times New Roman" w:cs="Times New Roman"/>
          <w:b/>
          <w:bCs/>
        </w:rPr>
      </w:pPr>
      <w:r w:rsidRPr="00814E0B">
        <w:rPr>
          <w:rFonts w:ascii="Times New Roman" w:hAnsi="Times New Roman" w:cs="Times New Roman"/>
          <w:b/>
          <w:bCs/>
        </w:rPr>
        <w:t>Sosyal Etki Değerlendirmesi</w:t>
      </w:r>
    </w:p>
    <w:p w14:paraId="03E51DB7" w14:textId="77777777" w:rsidR="00AA547E" w:rsidRPr="004C198A" w:rsidRDefault="00AA547E" w:rsidP="004F7081">
      <w:pPr>
        <w:jc w:val="both"/>
        <w:rPr>
          <w:rFonts w:ascii="Times New Roman" w:hAnsi="Times New Roman" w:cs="Times New Roman"/>
        </w:rPr>
      </w:pPr>
      <w:r w:rsidRPr="000D3F5B">
        <w:rPr>
          <w:rFonts w:ascii="Times New Roman" w:hAnsi="Times New Roman" w:cs="Times New Roman"/>
        </w:rPr>
        <w:t>Hepiyi Sigorta</w:t>
      </w:r>
      <w:r>
        <w:rPr>
          <w:rFonts w:ascii="Times New Roman" w:hAnsi="Times New Roman" w:cs="Times New Roman"/>
        </w:rPr>
        <w:t>;</w:t>
      </w:r>
    </w:p>
    <w:p w14:paraId="07B1A13E" w14:textId="77777777" w:rsidR="00AA547E" w:rsidRPr="004C198A" w:rsidRDefault="00AA547E" w:rsidP="004F708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C198A">
        <w:rPr>
          <w:rFonts w:ascii="Times New Roman" w:hAnsi="Times New Roman" w:cs="Times New Roman"/>
        </w:rPr>
        <w:t>Toplum üzerindeki etkiler</w:t>
      </w:r>
      <w:r>
        <w:rPr>
          <w:rFonts w:ascii="Times New Roman" w:hAnsi="Times New Roman" w:cs="Times New Roman"/>
        </w:rPr>
        <w:t>ini</w:t>
      </w:r>
      <w:r w:rsidRPr="004C198A">
        <w:rPr>
          <w:rFonts w:ascii="Times New Roman" w:hAnsi="Times New Roman" w:cs="Times New Roman"/>
        </w:rPr>
        <w:t xml:space="preserve">; paydaşların refahı, sağlık ve güvenlik, sosyal eşitlik, erişilebilirlik ve toplumsal kapsayıcılık açısından </w:t>
      </w:r>
      <w:r>
        <w:rPr>
          <w:rFonts w:ascii="Times New Roman" w:hAnsi="Times New Roman" w:cs="Times New Roman"/>
        </w:rPr>
        <w:t>analiz etmektedir.</w:t>
      </w:r>
    </w:p>
    <w:p w14:paraId="44837DFF" w14:textId="77777777" w:rsidR="00AA547E" w:rsidRPr="004C198A" w:rsidRDefault="00AA547E" w:rsidP="004F708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C198A">
        <w:rPr>
          <w:rFonts w:ascii="Times New Roman" w:hAnsi="Times New Roman" w:cs="Times New Roman"/>
        </w:rPr>
        <w:t>Sosyal riskler</w:t>
      </w:r>
      <w:r>
        <w:rPr>
          <w:rFonts w:ascii="Times New Roman" w:hAnsi="Times New Roman" w:cs="Times New Roman"/>
        </w:rPr>
        <w:t>i</w:t>
      </w:r>
      <w:r w:rsidRPr="004C198A">
        <w:rPr>
          <w:rFonts w:ascii="Times New Roman" w:hAnsi="Times New Roman" w:cs="Times New Roman"/>
        </w:rPr>
        <w:t xml:space="preserve"> (ayrımcılık, hak ihlalleri, yerinden edilme, paydaş çatışmaları vb.) önceden belirle</w:t>
      </w:r>
      <w:r>
        <w:rPr>
          <w:rFonts w:ascii="Times New Roman" w:hAnsi="Times New Roman" w:cs="Times New Roman"/>
        </w:rPr>
        <w:t>yerek</w:t>
      </w:r>
      <w:r w:rsidRPr="004C198A">
        <w:rPr>
          <w:rFonts w:ascii="Times New Roman" w:hAnsi="Times New Roman" w:cs="Times New Roman"/>
        </w:rPr>
        <w:t xml:space="preserve"> gerekli önleyici aksiyonlar</w:t>
      </w:r>
      <w:r>
        <w:rPr>
          <w:rFonts w:ascii="Times New Roman" w:hAnsi="Times New Roman" w:cs="Times New Roman"/>
        </w:rPr>
        <w:t xml:space="preserve"> planlamaktadır.</w:t>
      </w:r>
    </w:p>
    <w:p w14:paraId="03857B81" w14:textId="77777777" w:rsidR="00AA547E" w:rsidRPr="004C198A" w:rsidRDefault="00AA547E" w:rsidP="004F708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C198A">
        <w:rPr>
          <w:rFonts w:ascii="Times New Roman" w:hAnsi="Times New Roman" w:cs="Times New Roman"/>
        </w:rPr>
        <w:t>Pozitif sosyal etkiler yaratacak uygulamalar</w:t>
      </w:r>
      <w:r>
        <w:rPr>
          <w:rFonts w:ascii="Times New Roman" w:hAnsi="Times New Roman" w:cs="Times New Roman"/>
        </w:rPr>
        <w:t>ı</w:t>
      </w:r>
      <w:r w:rsidRPr="004C198A">
        <w:rPr>
          <w:rFonts w:ascii="Times New Roman" w:hAnsi="Times New Roman" w:cs="Times New Roman"/>
        </w:rPr>
        <w:t xml:space="preserve"> (fırsat eşitliği, yerel istihdam, topluluk desteği vb.) </w:t>
      </w:r>
      <w:r>
        <w:rPr>
          <w:rFonts w:ascii="Times New Roman" w:hAnsi="Times New Roman" w:cs="Times New Roman"/>
        </w:rPr>
        <w:t>desteklemektedir.</w:t>
      </w:r>
    </w:p>
    <w:p w14:paraId="32DFAB80" w14:textId="77777777" w:rsidR="00AA547E" w:rsidRDefault="00AA547E" w:rsidP="004F7081">
      <w:pPr>
        <w:jc w:val="both"/>
        <w:rPr>
          <w:rFonts w:ascii="Times New Roman" w:hAnsi="Times New Roman" w:cs="Times New Roman"/>
          <w:b/>
          <w:bCs/>
        </w:rPr>
      </w:pPr>
      <w:r w:rsidRPr="00814E0B">
        <w:rPr>
          <w:rFonts w:ascii="Times New Roman" w:hAnsi="Times New Roman" w:cs="Times New Roman"/>
          <w:b/>
          <w:bCs/>
        </w:rPr>
        <w:t>Tedarik Zincirinde Etki Yönetimi</w:t>
      </w:r>
    </w:p>
    <w:p w14:paraId="49C32AB6" w14:textId="77777777" w:rsidR="00AA547E" w:rsidRPr="00065224" w:rsidRDefault="00AA547E" w:rsidP="004F7081">
      <w:pPr>
        <w:jc w:val="both"/>
        <w:rPr>
          <w:rFonts w:ascii="Times New Roman" w:hAnsi="Times New Roman" w:cs="Times New Roman"/>
        </w:rPr>
      </w:pPr>
      <w:r w:rsidRPr="00065224">
        <w:rPr>
          <w:rFonts w:ascii="Times New Roman" w:hAnsi="Times New Roman" w:cs="Times New Roman"/>
        </w:rPr>
        <w:t>Hepiyi Sigorta</w:t>
      </w:r>
      <w:r>
        <w:rPr>
          <w:rFonts w:ascii="Times New Roman" w:hAnsi="Times New Roman" w:cs="Times New Roman"/>
        </w:rPr>
        <w:t>;</w:t>
      </w:r>
    </w:p>
    <w:p w14:paraId="5F4A6075" w14:textId="77777777" w:rsidR="00AA547E" w:rsidRPr="00065224" w:rsidRDefault="00AA547E" w:rsidP="004F708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5224">
        <w:rPr>
          <w:rFonts w:ascii="Times New Roman" w:hAnsi="Times New Roman" w:cs="Times New Roman"/>
        </w:rPr>
        <w:t>Tedarikçiler</w:t>
      </w:r>
      <w:r>
        <w:rPr>
          <w:rFonts w:ascii="Times New Roman" w:hAnsi="Times New Roman" w:cs="Times New Roman"/>
        </w:rPr>
        <w:t>ini</w:t>
      </w:r>
      <w:r w:rsidRPr="00065224">
        <w:rPr>
          <w:rFonts w:ascii="Times New Roman" w:hAnsi="Times New Roman" w:cs="Times New Roman"/>
        </w:rPr>
        <w:t xml:space="preserve"> ve iş ortakları</w:t>
      </w:r>
      <w:r>
        <w:rPr>
          <w:rFonts w:ascii="Times New Roman" w:hAnsi="Times New Roman" w:cs="Times New Roman"/>
        </w:rPr>
        <w:t>nı</w:t>
      </w:r>
      <w:r w:rsidRPr="00065224">
        <w:rPr>
          <w:rFonts w:ascii="Times New Roman" w:hAnsi="Times New Roman" w:cs="Times New Roman"/>
        </w:rPr>
        <w:t xml:space="preserve"> çevresel ve sosyal etkiler açısından değerlendirilmeye tabi </w:t>
      </w:r>
      <w:r>
        <w:rPr>
          <w:rFonts w:ascii="Times New Roman" w:hAnsi="Times New Roman" w:cs="Times New Roman"/>
        </w:rPr>
        <w:t>tutmaktadır.</w:t>
      </w:r>
    </w:p>
    <w:p w14:paraId="43634843" w14:textId="77777777" w:rsidR="00AA547E" w:rsidRPr="00065224" w:rsidRDefault="00AA547E" w:rsidP="004F708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5224">
        <w:rPr>
          <w:rFonts w:ascii="Times New Roman" w:hAnsi="Times New Roman" w:cs="Times New Roman"/>
        </w:rPr>
        <w:lastRenderedPageBreak/>
        <w:t xml:space="preserve">Sürdürülebilir ve etik tedarik uygulamaları </w:t>
      </w:r>
      <w:r>
        <w:rPr>
          <w:rFonts w:ascii="Times New Roman" w:hAnsi="Times New Roman" w:cs="Times New Roman"/>
        </w:rPr>
        <w:t>benimsemektedir.</w:t>
      </w:r>
    </w:p>
    <w:p w14:paraId="52D8116C" w14:textId="77777777" w:rsidR="00AA547E" w:rsidRPr="00065224" w:rsidRDefault="00AA547E" w:rsidP="004F708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5224">
        <w:rPr>
          <w:rFonts w:ascii="Times New Roman" w:hAnsi="Times New Roman" w:cs="Times New Roman"/>
        </w:rPr>
        <w:t>Doğrudan çevresel ve sosyal etki yaratan tüm süreçlerde şeffaflık, hesap verebilirlik ve iyileştirme ilkeleri</w:t>
      </w:r>
      <w:r>
        <w:rPr>
          <w:rFonts w:ascii="Times New Roman" w:hAnsi="Times New Roman" w:cs="Times New Roman"/>
        </w:rPr>
        <w:t>ni</w:t>
      </w:r>
      <w:r w:rsidRPr="000652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uygulamaktadır.</w:t>
      </w:r>
    </w:p>
    <w:p w14:paraId="46214954" w14:textId="77777777" w:rsidR="00AA547E" w:rsidRDefault="00AA547E" w:rsidP="004F7081">
      <w:pPr>
        <w:jc w:val="both"/>
        <w:rPr>
          <w:rFonts w:ascii="Times New Roman" w:hAnsi="Times New Roman" w:cs="Times New Roman"/>
          <w:b/>
          <w:bCs/>
        </w:rPr>
      </w:pPr>
      <w:r w:rsidRPr="00814E0B">
        <w:rPr>
          <w:rFonts w:ascii="Times New Roman" w:hAnsi="Times New Roman" w:cs="Times New Roman"/>
          <w:b/>
          <w:bCs/>
        </w:rPr>
        <w:t>Risk ve Fırsat Yönetimi</w:t>
      </w:r>
    </w:p>
    <w:p w14:paraId="06070757" w14:textId="77777777" w:rsidR="00AA547E" w:rsidRPr="00065224" w:rsidRDefault="00AA547E" w:rsidP="004F7081">
      <w:pPr>
        <w:jc w:val="both"/>
        <w:rPr>
          <w:rFonts w:ascii="Times New Roman" w:hAnsi="Times New Roman" w:cs="Times New Roman"/>
        </w:rPr>
      </w:pPr>
      <w:r w:rsidRPr="00065224">
        <w:rPr>
          <w:rFonts w:ascii="Times New Roman" w:hAnsi="Times New Roman" w:cs="Times New Roman"/>
        </w:rPr>
        <w:t>Hepiyi Sigorta</w:t>
      </w:r>
      <w:r>
        <w:rPr>
          <w:rFonts w:ascii="Times New Roman" w:hAnsi="Times New Roman" w:cs="Times New Roman"/>
        </w:rPr>
        <w:t>;</w:t>
      </w:r>
    </w:p>
    <w:p w14:paraId="56B156B1" w14:textId="77777777" w:rsidR="00AA547E" w:rsidRPr="00065224" w:rsidRDefault="00AA547E" w:rsidP="004F708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65224">
        <w:rPr>
          <w:rFonts w:ascii="Times New Roman" w:hAnsi="Times New Roman" w:cs="Times New Roman"/>
        </w:rPr>
        <w:t>Çevresel ve sosyal riskler</w:t>
      </w:r>
      <w:r>
        <w:rPr>
          <w:rFonts w:ascii="Times New Roman" w:hAnsi="Times New Roman" w:cs="Times New Roman"/>
        </w:rPr>
        <w:t xml:space="preserve">i, </w:t>
      </w:r>
      <w:r w:rsidRPr="00065224">
        <w:rPr>
          <w:rFonts w:ascii="Times New Roman" w:hAnsi="Times New Roman" w:cs="Times New Roman"/>
        </w:rPr>
        <w:t xml:space="preserve">kurumsal risk yönetimi süreçlerine </w:t>
      </w:r>
      <w:r>
        <w:rPr>
          <w:rFonts w:ascii="Times New Roman" w:hAnsi="Times New Roman" w:cs="Times New Roman"/>
        </w:rPr>
        <w:t>entegre etmektedir.</w:t>
      </w:r>
    </w:p>
    <w:p w14:paraId="6C57A614" w14:textId="77777777" w:rsidR="00AA547E" w:rsidRPr="00065224" w:rsidRDefault="00AA547E" w:rsidP="004F708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65224">
        <w:rPr>
          <w:rFonts w:ascii="Times New Roman" w:hAnsi="Times New Roman" w:cs="Times New Roman"/>
        </w:rPr>
        <w:t>Etki yönetimi faaliyetleri</w:t>
      </w:r>
      <w:r>
        <w:rPr>
          <w:rFonts w:ascii="Times New Roman" w:hAnsi="Times New Roman" w:cs="Times New Roman"/>
        </w:rPr>
        <w:t xml:space="preserve">ni </w:t>
      </w:r>
      <w:r w:rsidRPr="00065224">
        <w:rPr>
          <w:rFonts w:ascii="Times New Roman" w:hAnsi="Times New Roman" w:cs="Times New Roman"/>
        </w:rPr>
        <w:t>stratejik hedeflerle bütünleştir</w:t>
      </w:r>
      <w:r>
        <w:rPr>
          <w:rFonts w:ascii="Times New Roman" w:hAnsi="Times New Roman" w:cs="Times New Roman"/>
        </w:rPr>
        <w:t>erek</w:t>
      </w:r>
      <w:r w:rsidRPr="00065224">
        <w:rPr>
          <w:rFonts w:ascii="Times New Roman" w:hAnsi="Times New Roman" w:cs="Times New Roman"/>
        </w:rPr>
        <w:t xml:space="preserve"> fırsat alanları</w:t>
      </w:r>
      <w:r>
        <w:rPr>
          <w:rFonts w:ascii="Times New Roman" w:hAnsi="Times New Roman" w:cs="Times New Roman"/>
        </w:rPr>
        <w:t>nı belirlemektedir.</w:t>
      </w:r>
    </w:p>
    <w:p w14:paraId="798B4F0A" w14:textId="77777777" w:rsidR="00AA547E" w:rsidRPr="00065224" w:rsidRDefault="00AA547E" w:rsidP="004F708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65224">
        <w:rPr>
          <w:rFonts w:ascii="Times New Roman" w:hAnsi="Times New Roman" w:cs="Times New Roman"/>
        </w:rPr>
        <w:t xml:space="preserve">Kriz durumlarına karşı dayanıklılığı artırmaya yönelik çevresel ve sosyal uyum planları </w:t>
      </w:r>
      <w:r>
        <w:rPr>
          <w:rFonts w:ascii="Times New Roman" w:hAnsi="Times New Roman" w:cs="Times New Roman"/>
        </w:rPr>
        <w:t>oluşturmaktadır.</w:t>
      </w:r>
    </w:p>
    <w:p w14:paraId="7064238C" w14:textId="77777777" w:rsidR="00AA547E" w:rsidRDefault="00AA547E" w:rsidP="004F7081">
      <w:pPr>
        <w:jc w:val="both"/>
        <w:rPr>
          <w:rFonts w:ascii="Times New Roman" w:hAnsi="Times New Roman" w:cs="Times New Roman"/>
          <w:b/>
          <w:bCs/>
        </w:rPr>
      </w:pPr>
      <w:r w:rsidRPr="00814E0B">
        <w:rPr>
          <w:rFonts w:ascii="Times New Roman" w:hAnsi="Times New Roman" w:cs="Times New Roman"/>
          <w:b/>
          <w:bCs/>
        </w:rPr>
        <w:t>Yasal Uyum ve Gönüllü Taahhütler</w:t>
      </w:r>
    </w:p>
    <w:p w14:paraId="4CB4A7DF" w14:textId="77777777" w:rsidR="00AA547E" w:rsidRPr="00065224" w:rsidRDefault="00AA547E" w:rsidP="004F7081">
      <w:pPr>
        <w:jc w:val="both"/>
        <w:rPr>
          <w:rFonts w:ascii="Times New Roman" w:hAnsi="Times New Roman" w:cs="Times New Roman"/>
        </w:rPr>
      </w:pPr>
      <w:r w:rsidRPr="00065224">
        <w:rPr>
          <w:rFonts w:ascii="Times New Roman" w:hAnsi="Times New Roman" w:cs="Times New Roman"/>
        </w:rPr>
        <w:t>Hepiyi Sigorta</w:t>
      </w:r>
      <w:r>
        <w:rPr>
          <w:rFonts w:ascii="Times New Roman" w:hAnsi="Times New Roman" w:cs="Times New Roman"/>
        </w:rPr>
        <w:t>;</w:t>
      </w:r>
    </w:p>
    <w:p w14:paraId="4998F326" w14:textId="77777777" w:rsidR="00AA547E" w:rsidRPr="00065224" w:rsidRDefault="00AA547E" w:rsidP="004F708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65224">
        <w:rPr>
          <w:rFonts w:ascii="Times New Roman" w:hAnsi="Times New Roman" w:cs="Times New Roman"/>
        </w:rPr>
        <w:t>Ulusal çevre ve sosyal mevzuata tam uyum sağl</w:t>
      </w:r>
      <w:r>
        <w:rPr>
          <w:rFonts w:ascii="Times New Roman" w:hAnsi="Times New Roman" w:cs="Times New Roman"/>
        </w:rPr>
        <w:t>amaktadır.</w:t>
      </w:r>
    </w:p>
    <w:p w14:paraId="0BB4CA2E" w14:textId="77777777" w:rsidR="00AA547E" w:rsidRPr="00065224" w:rsidRDefault="00AA547E" w:rsidP="004F708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65224">
        <w:rPr>
          <w:rFonts w:ascii="Times New Roman" w:hAnsi="Times New Roman" w:cs="Times New Roman"/>
        </w:rPr>
        <w:t>İlgili uluslararası ilkelere, sürdürülebilirlik standartlarına ve etik kurallara uygunlu</w:t>
      </w:r>
      <w:r>
        <w:rPr>
          <w:rFonts w:ascii="Times New Roman" w:hAnsi="Times New Roman" w:cs="Times New Roman"/>
        </w:rPr>
        <w:t>ğu gözetmektedir.</w:t>
      </w:r>
    </w:p>
    <w:p w14:paraId="31BD043A" w14:textId="77777777" w:rsidR="00AA547E" w:rsidRPr="00065224" w:rsidRDefault="00AA547E" w:rsidP="004F708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65224">
        <w:rPr>
          <w:rFonts w:ascii="Times New Roman" w:hAnsi="Times New Roman" w:cs="Times New Roman"/>
        </w:rPr>
        <w:t xml:space="preserve">Gerektiğinde gönüllü çevresel ve sosyal taahhütler </w:t>
      </w:r>
      <w:r>
        <w:rPr>
          <w:rFonts w:ascii="Times New Roman" w:hAnsi="Times New Roman" w:cs="Times New Roman"/>
        </w:rPr>
        <w:t>üstlenmektedir.</w:t>
      </w:r>
    </w:p>
    <w:p w14:paraId="3B5803C8" w14:textId="77777777" w:rsidR="00AA547E" w:rsidRPr="00662934" w:rsidRDefault="00AA547E" w:rsidP="004F7081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62934">
        <w:rPr>
          <w:rFonts w:ascii="Times New Roman" w:hAnsi="Times New Roman" w:cs="Times New Roman"/>
          <w:b/>
          <w:bCs/>
          <w:color w:val="000000" w:themeColor="text1"/>
        </w:rPr>
        <w:t>İzleme ve Raporlama</w:t>
      </w:r>
    </w:p>
    <w:p w14:paraId="3A95D9E9" w14:textId="77777777" w:rsidR="00AA547E" w:rsidRDefault="00AA547E" w:rsidP="004F7081">
      <w:pPr>
        <w:jc w:val="both"/>
        <w:rPr>
          <w:rFonts w:ascii="Times New Roman" w:hAnsi="Times New Roman" w:cs="Times New Roman"/>
        </w:rPr>
      </w:pPr>
      <w:r w:rsidRPr="00065224">
        <w:rPr>
          <w:rFonts w:ascii="Times New Roman" w:hAnsi="Times New Roman" w:cs="Times New Roman"/>
        </w:rPr>
        <w:t>Hepiyi Sigorta</w:t>
      </w:r>
      <w:r>
        <w:rPr>
          <w:rFonts w:ascii="Times New Roman" w:hAnsi="Times New Roman" w:cs="Times New Roman"/>
        </w:rPr>
        <w:t>;</w:t>
      </w:r>
    </w:p>
    <w:p w14:paraId="21D599B6" w14:textId="77777777" w:rsidR="00AA547E" w:rsidRPr="00A1381F" w:rsidRDefault="00AA547E" w:rsidP="004F708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1381F">
        <w:rPr>
          <w:rFonts w:ascii="Times New Roman" w:hAnsi="Times New Roman" w:cs="Times New Roman"/>
        </w:rPr>
        <w:t>Çevresel ve sosyal etkiler</w:t>
      </w:r>
      <w:r>
        <w:rPr>
          <w:rFonts w:ascii="Times New Roman" w:hAnsi="Times New Roman" w:cs="Times New Roman"/>
        </w:rPr>
        <w:t>i</w:t>
      </w:r>
      <w:r w:rsidRPr="00A1381F">
        <w:rPr>
          <w:rFonts w:ascii="Times New Roman" w:hAnsi="Times New Roman" w:cs="Times New Roman"/>
        </w:rPr>
        <w:t xml:space="preserve"> düzenli olarak izl</w:t>
      </w:r>
      <w:r>
        <w:rPr>
          <w:rFonts w:ascii="Times New Roman" w:hAnsi="Times New Roman" w:cs="Times New Roman"/>
        </w:rPr>
        <w:t>emekte</w:t>
      </w:r>
      <w:r w:rsidRPr="00A1381F">
        <w:rPr>
          <w:rFonts w:ascii="Times New Roman" w:hAnsi="Times New Roman" w:cs="Times New Roman"/>
        </w:rPr>
        <w:t>, ölç</w:t>
      </w:r>
      <w:r>
        <w:rPr>
          <w:rFonts w:ascii="Times New Roman" w:hAnsi="Times New Roman" w:cs="Times New Roman"/>
        </w:rPr>
        <w:t>mekte</w:t>
      </w:r>
      <w:r w:rsidRPr="00A1381F">
        <w:rPr>
          <w:rFonts w:ascii="Times New Roman" w:hAnsi="Times New Roman" w:cs="Times New Roman"/>
        </w:rPr>
        <w:t xml:space="preserve"> ve değerlendir</w:t>
      </w:r>
      <w:r>
        <w:rPr>
          <w:rFonts w:ascii="Times New Roman" w:hAnsi="Times New Roman" w:cs="Times New Roman"/>
        </w:rPr>
        <w:t>mektedir.</w:t>
      </w:r>
    </w:p>
    <w:p w14:paraId="1A769B55" w14:textId="77777777" w:rsidR="00AA547E" w:rsidRPr="00A1381F" w:rsidRDefault="00AA547E" w:rsidP="004F708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1381F">
        <w:rPr>
          <w:rFonts w:ascii="Times New Roman" w:hAnsi="Times New Roman" w:cs="Times New Roman"/>
        </w:rPr>
        <w:t>Elde e</w:t>
      </w:r>
      <w:r>
        <w:rPr>
          <w:rFonts w:ascii="Times New Roman" w:hAnsi="Times New Roman" w:cs="Times New Roman"/>
        </w:rPr>
        <w:t>ttiği</w:t>
      </w:r>
      <w:r w:rsidRPr="00A1381F">
        <w:rPr>
          <w:rFonts w:ascii="Times New Roman" w:hAnsi="Times New Roman" w:cs="Times New Roman"/>
        </w:rPr>
        <w:t xml:space="preserve"> veriler</w:t>
      </w:r>
      <w:r>
        <w:rPr>
          <w:rFonts w:ascii="Times New Roman" w:hAnsi="Times New Roman" w:cs="Times New Roman"/>
        </w:rPr>
        <w:t>i</w:t>
      </w:r>
      <w:r w:rsidRPr="00A1381F">
        <w:rPr>
          <w:rFonts w:ascii="Times New Roman" w:hAnsi="Times New Roman" w:cs="Times New Roman"/>
        </w:rPr>
        <w:t xml:space="preserve">, yıllık raporlarla kamuoyu ve paydaşlarla şeffaf bir şekilde </w:t>
      </w:r>
      <w:r>
        <w:rPr>
          <w:rFonts w:ascii="Times New Roman" w:hAnsi="Times New Roman" w:cs="Times New Roman"/>
        </w:rPr>
        <w:t>paylaşmaktadır.</w:t>
      </w:r>
    </w:p>
    <w:p w14:paraId="5331D8E8" w14:textId="77777777" w:rsidR="00AA547E" w:rsidRDefault="00AA547E" w:rsidP="004F7081">
      <w:pPr>
        <w:jc w:val="both"/>
        <w:rPr>
          <w:rFonts w:ascii="Times New Roman" w:hAnsi="Times New Roman" w:cs="Times New Roman"/>
          <w:b/>
          <w:bCs/>
        </w:rPr>
      </w:pPr>
      <w:r w:rsidRPr="00814E0B">
        <w:rPr>
          <w:rFonts w:ascii="Times New Roman" w:hAnsi="Times New Roman" w:cs="Times New Roman"/>
          <w:b/>
          <w:bCs/>
        </w:rPr>
        <w:t>Çalışan Katılımı ve Kurumsal Kültür</w:t>
      </w:r>
    </w:p>
    <w:p w14:paraId="3A5B0BA2" w14:textId="77777777" w:rsidR="00AA547E" w:rsidRPr="00A1381F" w:rsidRDefault="00AA547E" w:rsidP="004F7081">
      <w:pPr>
        <w:jc w:val="both"/>
        <w:rPr>
          <w:rFonts w:ascii="Times New Roman" w:hAnsi="Times New Roman" w:cs="Times New Roman"/>
        </w:rPr>
      </w:pPr>
      <w:r w:rsidRPr="00065224">
        <w:rPr>
          <w:rFonts w:ascii="Times New Roman" w:hAnsi="Times New Roman" w:cs="Times New Roman"/>
        </w:rPr>
        <w:t>Hepiyi Sigorta</w:t>
      </w:r>
      <w:r>
        <w:rPr>
          <w:rFonts w:ascii="Times New Roman" w:hAnsi="Times New Roman" w:cs="Times New Roman"/>
        </w:rPr>
        <w:t>;</w:t>
      </w:r>
    </w:p>
    <w:p w14:paraId="51DA070A" w14:textId="77777777" w:rsidR="00AA547E" w:rsidRPr="00A1381F" w:rsidRDefault="00AA547E" w:rsidP="004F708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A1381F">
        <w:rPr>
          <w:rFonts w:ascii="Times New Roman" w:hAnsi="Times New Roman" w:cs="Times New Roman"/>
        </w:rPr>
        <w:t>Tüm çalışanlar</w:t>
      </w:r>
      <w:r>
        <w:rPr>
          <w:rFonts w:ascii="Times New Roman" w:hAnsi="Times New Roman" w:cs="Times New Roman"/>
        </w:rPr>
        <w:t>ının</w:t>
      </w:r>
      <w:r w:rsidRPr="00A1381F">
        <w:rPr>
          <w:rFonts w:ascii="Times New Roman" w:hAnsi="Times New Roman" w:cs="Times New Roman"/>
        </w:rPr>
        <w:t xml:space="preserve">, çevresel ve sosyal duyarlılıkla hareket </w:t>
      </w:r>
      <w:r>
        <w:rPr>
          <w:rFonts w:ascii="Times New Roman" w:hAnsi="Times New Roman" w:cs="Times New Roman"/>
        </w:rPr>
        <w:t>etmesini teşvik etmektedir.</w:t>
      </w:r>
    </w:p>
    <w:p w14:paraId="344CE586" w14:textId="77777777" w:rsidR="00AA547E" w:rsidRPr="00A1381F" w:rsidRDefault="00AA547E" w:rsidP="004F708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A1381F">
        <w:rPr>
          <w:rFonts w:ascii="Times New Roman" w:hAnsi="Times New Roman" w:cs="Times New Roman"/>
        </w:rPr>
        <w:t xml:space="preserve">Etki yönetimi süreçlerine katılım sağlanması amacıyla eğitimler, farkındalık çalışmaları ve iç iletişim faaliyetleri </w:t>
      </w:r>
      <w:r>
        <w:rPr>
          <w:rFonts w:ascii="Times New Roman" w:hAnsi="Times New Roman" w:cs="Times New Roman"/>
        </w:rPr>
        <w:t>düzenlemektedir.</w:t>
      </w:r>
    </w:p>
    <w:p w14:paraId="050E05D2" w14:textId="77777777" w:rsidR="00AA547E" w:rsidRPr="00A1381F" w:rsidRDefault="00AA547E" w:rsidP="004F708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A1381F">
        <w:rPr>
          <w:rFonts w:ascii="Times New Roman" w:hAnsi="Times New Roman" w:cs="Times New Roman"/>
        </w:rPr>
        <w:t>Kurum kültüründe çevresel ve sosyal sorumluluk bilincinin yerleşmesi</w:t>
      </w:r>
      <w:r>
        <w:rPr>
          <w:rFonts w:ascii="Times New Roman" w:hAnsi="Times New Roman" w:cs="Times New Roman"/>
        </w:rPr>
        <w:t>ni desteklemektedir.</w:t>
      </w:r>
    </w:p>
    <w:p w14:paraId="06020F5A" w14:textId="77777777" w:rsidR="00AA547E" w:rsidRPr="00662934" w:rsidRDefault="00AA547E" w:rsidP="004F7081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662934">
        <w:rPr>
          <w:rFonts w:ascii="Times New Roman" w:hAnsi="Times New Roman" w:cs="Times New Roman"/>
          <w:b/>
          <w:bCs/>
          <w:color w:val="FF0000"/>
        </w:rPr>
        <w:t>Yönetişim ve Sorumluluk</w:t>
      </w:r>
    </w:p>
    <w:p w14:paraId="18139CCE" w14:textId="12376A8D" w:rsidR="00AA547E" w:rsidRPr="00394433" w:rsidRDefault="00AA547E" w:rsidP="004F708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94433">
        <w:rPr>
          <w:rFonts w:ascii="Times New Roman" w:hAnsi="Times New Roman" w:cs="Times New Roman"/>
        </w:rPr>
        <w:t xml:space="preserve">Politikanın uygulanması ve takibi ilgili iş birimleri ve Sürdürülebilirlik </w:t>
      </w:r>
      <w:r w:rsidR="00C94EEB">
        <w:rPr>
          <w:rFonts w:ascii="Times New Roman" w:hAnsi="Times New Roman" w:cs="Times New Roman"/>
        </w:rPr>
        <w:t xml:space="preserve">ve Kurumsal Yönetim </w:t>
      </w:r>
      <w:r w:rsidRPr="00394433">
        <w:rPr>
          <w:rFonts w:ascii="Times New Roman" w:hAnsi="Times New Roman" w:cs="Times New Roman"/>
        </w:rPr>
        <w:t xml:space="preserve">Komitesi koordinasyonunda </w:t>
      </w:r>
      <w:r>
        <w:rPr>
          <w:rFonts w:ascii="Times New Roman" w:hAnsi="Times New Roman" w:cs="Times New Roman"/>
        </w:rPr>
        <w:t>yürütülmektedir.</w:t>
      </w:r>
    </w:p>
    <w:p w14:paraId="43734BA6" w14:textId="77777777" w:rsidR="00AA547E" w:rsidRPr="00394433" w:rsidRDefault="00AA547E" w:rsidP="004F708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94433">
        <w:rPr>
          <w:rFonts w:ascii="Times New Roman" w:hAnsi="Times New Roman" w:cs="Times New Roman"/>
        </w:rPr>
        <w:t xml:space="preserve">Üst </w:t>
      </w:r>
      <w:r>
        <w:rPr>
          <w:rFonts w:ascii="Times New Roman" w:hAnsi="Times New Roman" w:cs="Times New Roman"/>
        </w:rPr>
        <w:t>Y</w:t>
      </w:r>
      <w:r w:rsidRPr="00394433">
        <w:rPr>
          <w:rFonts w:ascii="Times New Roman" w:hAnsi="Times New Roman" w:cs="Times New Roman"/>
        </w:rPr>
        <w:t xml:space="preserve">önetim, çevresel ve sosyal etki yönetimi süreçlerini stratejik kararlara </w:t>
      </w:r>
      <w:r>
        <w:rPr>
          <w:rFonts w:ascii="Times New Roman" w:hAnsi="Times New Roman" w:cs="Times New Roman"/>
        </w:rPr>
        <w:t>entegre etmektedir.</w:t>
      </w:r>
    </w:p>
    <w:p w14:paraId="3929FDB7" w14:textId="77777777" w:rsidR="00AA547E" w:rsidRPr="00394433" w:rsidRDefault="00AA547E" w:rsidP="004F708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94433">
        <w:rPr>
          <w:rFonts w:ascii="Times New Roman" w:hAnsi="Times New Roman" w:cs="Times New Roman"/>
        </w:rPr>
        <w:t xml:space="preserve">Politika doğrultusunda oluşturulan hedef ve uygulamalar Yönetim Kurulu tarafından periyodik olarak </w:t>
      </w:r>
      <w:r>
        <w:rPr>
          <w:rFonts w:ascii="Times New Roman" w:hAnsi="Times New Roman" w:cs="Times New Roman"/>
        </w:rPr>
        <w:t>izlenmektedir.</w:t>
      </w:r>
    </w:p>
    <w:p w14:paraId="1AF72A3A" w14:textId="77777777" w:rsidR="00AA547E" w:rsidRDefault="00AA547E" w:rsidP="004F7081">
      <w:pPr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171BB742" w14:textId="77777777" w:rsidR="00AA547E" w:rsidRPr="00662934" w:rsidRDefault="00AA547E" w:rsidP="004F7081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662934">
        <w:rPr>
          <w:rFonts w:ascii="Times New Roman" w:hAnsi="Times New Roman" w:cs="Times New Roman"/>
          <w:b/>
          <w:bCs/>
          <w:color w:val="FF0000"/>
        </w:rPr>
        <w:lastRenderedPageBreak/>
        <w:t>Gözden Geçirme</w:t>
      </w:r>
    </w:p>
    <w:p w14:paraId="1D521DB2" w14:textId="77777777" w:rsidR="00AA547E" w:rsidRPr="00814E0B" w:rsidRDefault="00AA547E" w:rsidP="004F7081">
      <w:pPr>
        <w:jc w:val="both"/>
        <w:rPr>
          <w:rFonts w:ascii="Times New Roman" w:hAnsi="Times New Roman" w:cs="Times New Roman"/>
        </w:rPr>
      </w:pPr>
      <w:r w:rsidRPr="00814E0B">
        <w:rPr>
          <w:rFonts w:ascii="Times New Roman" w:hAnsi="Times New Roman" w:cs="Times New Roman"/>
        </w:rPr>
        <w:t>Bu politika yılda en az bir kez gözden geçiri</w:t>
      </w:r>
      <w:r>
        <w:rPr>
          <w:rFonts w:ascii="Times New Roman" w:hAnsi="Times New Roman" w:cs="Times New Roman"/>
        </w:rPr>
        <w:t>lmektedir</w:t>
      </w:r>
      <w:r w:rsidRPr="00814E0B">
        <w:rPr>
          <w:rFonts w:ascii="Times New Roman" w:hAnsi="Times New Roman" w:cs="Times New Roman"/>
        </w:rPr>
        <w:t xml:space="preserve">. Yasal düzenlemeler, çevresel ve sosyal beklentiler, sektörel gelişmeler ve paydaş geri bildirimleri doğrultusunda güncellenerek etkinliği </w:t>
      </w:r>
      <w:r>
        <w:rPr>
          <w:rFonts w:ascii="Times New Roman" w:hAnsi="Times New Roman" w:cs="Times New Roman"/>
        </w:rPr>
        <w:t>artırılmaktadır.</w:t>
      </w:r>
    </w:p>
    <w:p w14:paraId="7249EA69" w14:textId="77777777" w:rsidR="00AA547E" w:rsidRPr="001679F7" w:rsidRDefault="00AA547E" w:rsidP="004F7081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1679F7">
        <w:rPr>
          <w:rFonts w:ascii="Times New Roman" w:hAnsi="Times New Roman" w:cs="Times New Roman"/>
          <w:b/>
          <w:bCs/>
          <w:color w:val="FF0000"/>
        </w:rPr>
        <w:t>Sonuç</w:t>
      </w:r>
    </w:p>
    <w:p w14:paraId="18B2B98E" w14:textId="77777777" w:rsidR="00AA547E" w:rsidRPr="00814E0B" w:rsidRDefault="00AA547E" w:rsidP="004F7081">
      <w:pPr>
        <w:jc w:val="both"/>
        <w:rPr>
          <w:rFonts w:ascii="Times New Roman" w:hAnsi="Times New Roman" w:cs="Times New Roman"/>
        </w:rPr>
      </w:pPr>
      <w:r w:rsidRPr="00814E0B">
        <w:rPr>
          <w:rFonts w:ascii="Times New Roman" w:hAnsi="Times New Roman" w:cs="Times New Roman"/>
        </w:rPr>
        <w:t>Hepiyi Sigorta, tüm faaliyetlerinde çevresel ve sosyal etkiyi öncelikli bir unsur olarak ele al</w:t>
      </w:r>
      <w:r>
        <w:rPr>
          <w:rFonts w:ascii="Times New Roman" w:hAnsi="Times New Roman" w:cs="Times New Roman"/>
        </w:rPr>
        <w:t>maktadır</w:t>
      </w:r>
      <w:r w:rsidRPr="00814E0B">
        <w:rPr>
          <w:rFonts w:ascii="Times New Roman" w:hAnsi="Times New Roman" w:cs="Times New Roman"/>
        </w:rPr>
        <w:t>. Bu politika ile</w:t>
      </w:r>
      <w:r>
        <w:rPr>
          <w:rFonts w:ascii="Times New Roman" w:hAnsi="Times New Roman" w:cs="Times New Roman"/>
        </w:rPr>
        <w:t xml:space="preserve"> Şirket</w:t>
      </w:r>
      <w:r w:rsidRPr="00814E0B">
        <w:rPr>
          <w:rFonts w:ascii="Times New Roman" w:hAnsi="Times New Roman" w:cs="Times New Roman"/>
        </w:rPr>
        <w:t>, sürdürülebilir kalkınmaya katkı sağlayacak etkili, hesap verebilir ve sorumlu bir etki yönetimi yaklaşımını benimsediği</w:t>
      </w:r>
      <w:r>
        <w:rPr>
          <w:rFonts w:ascii="Times New Roman" w:hAnsi="Times New Roman" w:cs="Times New Roman"/>
        </w:rPr>
        <w:t>ni</w:t>
      </w:r>
      <w:r w:rsidRPr="00814E0B">
        <w:rPr>
          <w:rFonts w:ascii="Times New Roman" w:hAnsi="Times New Roman" w:cs="Times New Roman"/>
        </w:rPr>
        <w:t xml:space="preserve"> kamuoyuna beyan </w:t>
      </w:r>
      <w:r>
        <w:rPr>
          <w:rFonts w:ascii="Times New Roman" w:hAnsi="Times New Roman" w:cs="Times New Roman"/>
        </w:rPr>
        <w:t>etmektedir.</w:t>
      </w:r>
    </w:p>
    <w:p w14:paraId="1B85365C" w14:textId="77777777" w:rsidR="00AA547E" w:rsidRDefault="00AA547E"/>
    <w:sectPr w:rsidR="00AA5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E315E"/>
    <w:multiLevelType w:val="hybridMultilevel"/>
    <w:tmpl w:val="4B7AF5B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060DF"/>
    <w:multiLevelType w:val="hybridMultilevel"/>
    <w:tmpl w:val="215E782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8F16CD"/>
    <w:multiLevelType w:val="hybridMultilevel"/>
    <w:tmpl w:val="D8D4BB0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5A484F"/>
    <w:multiLevelType w:val="hybridMultilevel"/>
    <w:tmpl w:val="A2A655B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A83C19"/>
    <w:multiLevelType w:val="hybridMultilevel"/>
    <w:tmpl w:val="7A3E0E8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912271"/>
    <w:multiLevelType w:val="hybridMultilevel"/>
    <w:tmpl w:val="EE329F2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E67186"/>
    <w:multiLevelType w:val="hybridMultilevel"/>
    <w:tmpl w:val="05700AC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ED5C62"/>
    <w:multiLevelType w:val="hybridMultilevel"/>
    <w:tmpl w:val="C73CF0C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0815449">
    <w:abstractNumId w:val="3"/>
  </w:num>
  <w:num w:numId="2" w16cid:durableId="632297923">
    <w:abstractNumId w:val="7"/>
  </w:num>
  <w:num w:numId="3" w16cid:durableId="1985962187">
    <w:abstractNumId w:val="0"/>
  </w:num>
  <w:num w:numId="4" w16cid:durableId="843782797">
    <w:abstractNumId w:val="2"/>
  </w:num>
  <w:num w:numId="5" w16cid:durableId="1087576628">
    <w:abstractNumId w:val="6"/>
  </w:num>
  <w:num w:numId="6" w16cid:durableId="1516924236">
    <w:abstractNumId w:val="4"/>
  </w:num>
  <w:num w:numId="7" w16cid:durableId="1215003488">
    <w:abstractNumId w:val="5"/>
  </w:num>
  <w:num w:numId="8" w16cid:durableId="1698235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7E"/>
    <w:rsid w:val="004F7081"/>
    <w:rsid w:val="007B2509"/>
    <w:rsid w:val="009419F1"/>
    <w:rsid w:val="00A46FFC"/>
    <w:rsid w:val="00AA547E"/>
    <w:rsid w:val="00C94EEB"/>
    <w:rsid w:val="00F2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E8011"/>
  <w15:chartTrackingRefBased/>
  <w15:docId w15:val="{B5635AD8-6D79-6343-9783-27332FFD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47E"/>
  </w:style>
  <w:style w:type="paragraph" w:styleId="Heading1">
    <w:name w:val="heading 1"/>
    <w:basedOn w:val="Normal"/>
    <w:next w:val="Normal"/>
    <w:link w:val="Heading1Char"/>
    <w:uiPriority w:val="9"/>
    <w:qFormat/>
    <w:rsid w:val="00AA5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5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54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5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4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5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5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5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5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4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5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4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54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54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54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54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54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54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5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5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5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5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5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54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54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54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5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54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547E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AA54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4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47E"/>
    <w:rPr>
      <w:sz w:val="20"/>
      <w:szCs w:val="20"/>
    </w:rPr>
  </w:style>
  <w:style w:type="paragraph" w:styleId="Revision">
    <w:name w:val="Revision"/>
    <w:hidden/>
    <w:uiPriority w:val="99"/>
    <w:semiHidden/>
    <w:rsid w:val="00C94E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Umutcan Kara</dc:creator>
  <cp:keywords/>
  <dc:description/>
  <cp:lastModifiedBy>Hazal Yeşil</cp:lastModifiedBy>
  <cp:revision>4</cp:revision>
  <dcterms:created xsi:type="dcterms:W3CDTF">2025-04-04T14:39:00Z</dcterms:created>
  <dcterms:modified xsi:type="dcterms:W3CDTF">2025-08-20T11:45:00Z</dcterms:modified>
</cp:coreProperties>
</file>